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97" w:rsidRDefault="00753497" w:rsidP="003E03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___________________________________________Date</w:t>
      </w:r>
      <w:proofErr w:type="spellEnd"/>
      <w:r>
        <w:rPr>
          <w:b/>
          <w:sz w:val="28"/>
          <w:szCs w:val="28"/>
        </w:rPr>
        <w:t>:_________ Hour:_____</w:t>
      </w:r>
    </w:p>
    <w:p w:rsidR="00753497" w:rsidRDefault="00753497" w:rsidP="003E0360">
      <w:pPr>
        <w:jc w:val="center"/>
        <w:rPr>
          <w:b/>
          <w:sz w:val="28"/>
          <w:szCs w:val="28"/>
        </w:rPr>
      </w:pPr>
    </w:p>
    <w:p w:rsidR="003050A3" w:rsidRPr="00753497" w:rsidRDefault="00A869DF" w:rsidP="003E0360">
      <w:pPr>
        <w:jc w:val="center"/>
        <w:rPr>
          <w:b/>
          <w:sz w:val="36"/>
          <w:szCs w:val="36"/>
        </w:rPr>
      </w:pPr>
      <w:r w:rsidRPr="00753497">
        <w:rPr>
          <w:b/>
          <w:sz w:val="36"/>
          <w:szCs w:val="36"/>
        </w:rPr>
        <w:t>Average Temperatures Graph</w:t>
      </w:r>
    </w:p>
    <w:p w:rsidR="00A869DF" w:rsidRPr="003E0360" w:rsidRDefault="00A869DF">
      <w:pPr>
        <w:rPr>
          <w:sz w:val="28"/>
          <w:szCs w:val="28"/>
        </w:rPr>
      </w:pPr>
      <w:r w:rsidRPr="003E0360">
        <w:rPr>
          <w:sz w:val="28"/>
          <w:szCs w:val="28"/>
        </w:rPr>
        <w:t>Create bar graph</w:t>
      </w:r>
      <w:r w:rsidR="00D44996" w:rsidRPr="003E0360">
        <w:rPr>
          <w:sz w:val="28"/>
          <w:szCs w:val="28"/>
        </w:rPr>
        <w:t>s</w:t>
      </w:r>
      <w:r w:rsidRPr="003E0360">
        <w:rPr>
          <w:sz w:val="28"/>
          <w:szCs w:val="28"/>
        </w:rPr>
        <w:t xml:space="preserve"> or a line graph</w:t>
      </w:r>
      <w:r w:rsidR="00D44996" w:rsidRPr="003E0360">
        <w:rPr>
          <w:sz w:val="28"/>
          <w:szCs w:val="28"/>
        </w:rPr>
        <w:t>s</w:t>
      </w:r>
      <w:r w:rsidRPr="003E0360">
        <w:rPr>
          <w:sz w:val="28"/>
          <w:szCs w:val="28"/>
        </w:rPr>
        <w:t xml:space="preserve"> using the following information about temperatures in Detroit, Michigan, United</w:t>
      </w:r>
      <w:r w:rsidR="003E0360">
        <w:rPr>
          <w:sz w:val="28"/>
          <w:szCs w:val="28"/>
        </w:rPr>
        <w:t xml:space="preserve"> States of America and Sao Paulo</w:t>
      </w:r>
      <w:r w:rsidRPr="003E0360">
        <w:rPr>
          <w:sz w:val="28"/>
          <w:szCs w:val="28"/>
        </w:rPr>
        <w:t>, Brazil.</w:t>
      </w:r>
      <w:r w:rsidR="00D44996" w:rsidRPr="003E0360">
        <w:rPr>
          <w:sz w:val="28"/>
          <w:szCs w:val="28"/>
        </w:rPr>
        <w:t xml:space="preserve"> One graph should tell about high temperature and one graph should tell about low temperatures.</w:t>
      </w:r>
    </w:p>
    <w:p w:rsidR="00A869DF" w:rsidRDefault="00A869DF" w:rsidP="003E0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360">
        <w:rPr>
          <w:sz w:val="28"/>
          <w:szCs w:val="28"/>
        </w:rPr>
        <w:t>Your graph</w:t>
      </w:r>
      <w:r w:rsidR="00D44996" w:rsidRPr="003E0360">
        <w:rPr>
          <w:sz w:val="28"/>
          <w:szCs w:val="28"/>
        </w:rPr>
        <w:t>s need</w:t>
      </w:r>
      <w:r w:rsidRPr="003E0360">
        <w:rPr>
          <w:sz w:val="28"/>
          <w:szCs w:val="28"/>
        </w:rPr>
        <w:t xml:space="preserve"> to include a title, a label on the X axis, a label on the Y axis and color. Be prepared to share your answers with your classmates.</w:t>
      </w:r>
    </w:p>
    <w:p w:rsidR="00DB0C85" w:rsidRPr="003E0360" w:rsidRDefault="00DB0C85" w:rsidP="003E03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temperatures are in C</w:t>
      </w:r>
      <w:r w:rsidRPr="00DB0C85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Celsius.</w:t>
      </w:r>
    </w:p>
    <w:p w:rsidR="003E0360" w:rsidRDefault="000D0104" w:rsidP="003E0360">
      <w:pPr>
        <w:spacing w:line="240" w:lineRule="auto"/>
        <w:ind w:firstLine="720"/>
        <w:rPr>
          <w:b/>
          <w:i/>
          <w:sz w:val="28"/>
          <w:szCs w:val="28"/>
        </w:rPr>
      </w:pPr>
      <w:r w:rsidRPr="000D0104">
        <w:rPr>
          <w:b/>
          <w:i/>
          <w:sz w:val="28"/>
          <w:szCs w:val="28"/>
        </w:rPr>
        <w:t>Detroit, Michigan,</w:t>
      </w:r>
      <w:r w:rsidRPr="000D0104">
        <w:rPr>
          <w:b/>
          <w:i/>
          <w:sz w:val="28"/>
          <w:szCs w:val="28"/>
        </w:rPr>
        <w:tab/>
      </w:r>
      <w:r w:rsidRPr="000D0104">
        <w:rPr>
          <w:b/>
          <w:i/>
          <w:sz w:val="28"/>
          <w:szCs w:val="28"/>
        </w:rPr>
        <w:tab/>
      </w:r>
      <w:r w:rsidRPr="000D0104">
        <w:rPr>
          <w:b/>
          <w:i/>
          <w:sz w:val="28"/>
          <w:szCs w:val="28"/>
        </w:rPr>
        <w:tab/>
      </w:r>
      <w:r w:rsidR="003E0360">
        <w:rPr>
          <w:b/>
          <w:i/>
          <w:sz w:val="28"/>
          <w:szCs w:val="28"/>
        </w:rPr>
        <w:tab/>
      </w:r>
      <w:r w:rsidR="003E0360">
        <w:rPr>
          <w:b/>
          <w:i/>
          <w:sz w:val="28"/>
          <w:szCs w:val="28"/>
        </w:rPr>
        <w:tab/>
      </w:r>
      <w:r w:rsidR="003E0360">
        <w:rPr>
          <w:b/>
          <w:i/>
          <w:sz w:val="28"/>
          <w:szCs w:val="28"/>
        </w:rPr>
        <w:tab/>
        <w:t>Sao Paulo</w:t>
      </w:r>
      <w:r w:rsidRPr="000D0104">
        <w:rPr>
          <w:b/>
          <w:i/>
          <w:sz w:val="28"/>
          <w:szCs w:val="28"/>
        </w:rPr>
        <w:t>, Brazil</w:t>
      </w:r>
    </w:p>
    <w:p w:rsidR="000D0104" w:rsidRPr="000D0104" w:rsidRDefault="003E0360" w:rsidP="003E0360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United States of America</w:t>
      </w:r>
      <w:r w:rsidR="009F3615" w:rsidRPr="000D0104">
        <w:rPr>
          <w:b/>
          <w:i/>
          <w:sz w:val="28"/>
          <w:szCs w:val="28"/>
        </w:rPr>
        <w:tab/>
      </w:r>
    </w:p>
    <w:tbl>
      <w:tblPr>
        <w:tblW w:w="9240" w:type="dxa"/>
        <w:tblInd w:w="93" w:type="dxa"/>
        <w:tblLook w:val="04A0"/>
      </w:tblPr>
      <w:tblGrid>
        <w:gridCol w:w="1660"/>
        <w:gridCol w:w="1240"/>
        <w:gridCol w:w="1240"/>
        <w:gridCol w:w="960"/>
        <w:gridCol w:w="1660"/>
        <w:gridCol w:w="1240"/>
        <w:gridCol w:w="1240"/>
      </w:tblGrid>
      <w:tr w:rsidR="000D0104" w:rsidRPr="000D0104" w:rsidTr="000D0104">
        <w:trPr>
          <w:trHeight w:val="11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010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010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Average High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010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Average 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010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010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Average High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010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Average Low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single" w:sz="8" w:space="0" w:color="DCDCDC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January</w:t>
            </w:r>
          </w:p>
        </w:tc>
        <w:tc>
          <w:tcPr>
            <w:tcW w:w="124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124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1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8" w:space="0" w:color="DCDCDC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January</w:t>
            </w:r>
          </w:p>
        </w:tc>
        <w:tc>
          <w:tcPr>
            <w:tcW w:w="124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0</w:t>
            </w:r>
          </w:p>
        </w:tc>
        <w:tc>
          <w:tcPr>
            <w:tcW w:w="124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-7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February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February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-6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March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March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-2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April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April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4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May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May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10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June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June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15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July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July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18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August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August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17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September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September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13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October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October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6</w:t>
            </w:r>
          </w:p>
        </w:tc>
      </w:tr>
      <w:tr w:rsidR="000D0104" w:rsidRPr="000D0104" w:rsidTr="000D0104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November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November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</w:t>
            </w:r>
          </w:p>
        </w:tc>
      </w:tr>
      <w:tr w:rsidR="000D0104" w:rsidRPr="000D0104" w:rsidTr="000D0104">
        <w:trPr>
          <w:trHeight w:val="420"/>
        </w:trPr>
        <w:tc>
          <w:tcPr>
            <w:tcW w:w="1660" w:type="dxa"/>
            <w:tcBorders>
              <w:top w:val="nil"/>
              <w:left w:val="single" w:sz="8" w:space="0" w:color="DCDCDC"/>
              <w:bottom w:val="single" w:sz="8" w:space="0" w:color="DCDCDC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December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7F7F7"/>
            <w:vAlign w:val="center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0D0104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DCDCDC"/>
              <w:bottom w:val="single" w:sz="8" w:space="0" w:color="DCDCDC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December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7F7F7"/>
            <w:vAlign w:val="bottom"/>
            <w:hideMark/>
          </w:tcPr>
          <w:p w:rsidR="000D0104" w:rsidRPr="000D0104" w:rsidRDefault="000D0104" w:rsidP="000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D010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-4</w:t>
            </w:r>
          </w:p>
        </w:tc>
      </w:tr>
    </w:tbl>
    <w:p w:rsidR="003E0360" w:rsidRDefault="003E0360" w:rsidP="00A869DF">
      <w:pPr>
        <w:rPr>
          <w:b/>
          <w:i/>
          <w:sz w:val="28"/>
          <w:szCs w:val="28"/>
          <w:u w:val="single"/>
        </w:rPr>
      </w:pPr>
    </w:p>
    <w:p w:rsidR="003E0360" w:rsidRDefault="003E0360" w:rsidP="00A869DF">
      <w:pPr>
        <w:rPr>
          <w:b/>
          <w:i/>
          <w:sz w:val="28"/>
          <w:szCs w:val="28"/>
          <w:u w:val="single"/>
        </w:rPr>
      </w:pPr>
    </w:p>
    <w:p w:rsidR="003E0360" w:rsidRDefault="003E0360" w:rsidP="00A869DF">
      <w:pPr>
        <w:rPr>
          <w:b/>
          <w:i/>
          <w:sz w:val="28"/>
          <w:szCs w:val="28"/>
          <w:u w:val="single"/>
        </w:rPr>
      </w:pPr>
      <w:r w:rsidRPr="003E0360">
        <w:rPr>
          <w:b/>
          <w:i/>
          <w:sz w:val="28"/>
          <w:szCs w:val="28"/>
          <w:u w:val="single"/>
        </w:rPr>
        <w:t>Answer the questions</w:t>
      </w:r>
      <w:r>
        <w:rPr>
          <w:b/>
          <w:i/>
          <w:sz w:val="28"/>
          <w:szCs w:val="28"/>
          <w:u w:val="single"/>
        </w:rPr>
        <w:t xml:space="preserve"> on the back of this paper</w:t>
      </w:r>
      <w:r w:rsidRPr="003E0360">
        <w:rPr>
          <w:b/>
          <w:i/>
          <w:sz w:val="28"/>
          <w:szCs w:val="28"/>
          <w:u w:val="single"/>
        </w:rPr>
        <w:t xml:space="preserve"> in your science notebook.</w:t>
      </w:r>
      <w:r>
        <w:rPr>
          <w:b/>
          <w:i/>
          <w:sz w:val="28"/>
          <w:szCs w:val="28"/>
          <w:u w:val="single"/>
        </w:rPr>
        <w:t xml:space="preserve">  Be prepared to share your information with your classmates.</w:t>
      </w:r>
    </w:p>
    <w:p w:rsidR="003E0360" w:rsidRDefault="003E0360" w:rsidP="00A869DF">
      <w:pPr>
        <w:rPr>
          <w:b/>
          <w:i/>
          <w:sz w:val="28"/>
          <w:szCs w:val="28"/>
          <w:u w:val="single"/>
        </w:rPr>
      </w:pPr>
    </w:p>
    <w:p w:rsidR="003E0360" w:rsidRPr="003E0360" w:rsidRDefault="003E0360" w:rsidP="00A869DF">
      <w:proofErr w:type="gramStart"/>
      <w:r>
        <w:rPr>
          <w:b/>
          <w:i/>
          <w:sz w:val="28"/>
          <w:szCs w:val="28"/>
          <w:u w:val="single"/>
        </w:rPr>
        <w:lastRenderedPageBreak/>
        <w:t>Using the graph information.</w:t>
      </w:r>
      <w:proofErr w:type="gramEnd"/>
    </w:p>
    <w:p w:rsidR="003E0360" w:rsidRPr="003E0360" w:rsidRDefault="003E0360" w:rsidP="003E03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360">
        <w:rPr>
          <w:sz w:val="28"/>
          <w:szCs w:val="28"/>
        </w:rPr>
        <w:t>What month has the highest average temperature in Detroit?</w:t>
      </w:r>
    </w:p>
    <w:p w:rsidR="003E0360" w:rsidRPr="003E0360" w:rsidRDefault="003E0360" w:rsidP="003E03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360">
        <w:rPr>
          <w:sz w:val="28"/>
          <w:szCs w:val="28"/>
        </w:rPr>
        <w:t>In Sao Paulo what was the lowest average temperature?</w:t>
      </w:r>
    </w:p>
    <w:p w:rsidR="003E0360" w:rsidRPr="003E0360" w:rsidRDefault="003E0360" w:rsidP="003E03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360">
        <w:rPr>
          <w:sz w:val="28"/>
          <w:szCs w:val="28"/>
        </w:rPr>
        <w:t>When was the lowest average temperature in Sao Paulo?</w:t>
      </w:r>
    </w:p>
    <w:p w:rsidR="003E0360" w:rsidRPr="003E0360" w:rsidRDefault="003E0360" w:rsidP="003E03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360">
        <w:rPr>
          <w:sz w:val="28"/>
          <w:szCs w:val="28"/>
        </w:rPr>
        <w:t>What month has the highest average temperature in Sao Paulo?</w:t>
      </w:r>
    </w:p>
    <w:p w:rsidR="003E0360" w:rsidRPr="003E0360" w:rsidRDefault="003E0360" w:rsidP="003E03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360">
        <w:rPr>
          <w:sz w:val="28"/>
          <w:szCs w:val="28"/>
        </w:rPr>
        <w:t>In Detroit what was the highest lowest average temperature?</w:t>
      </w:r>
    </w:p>
    <w:p w:rsidR="003E0360" w:rsidRPr="003E0360" w:rsidRDefault="003E0360" w:rsidP="003E03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360">
        <w:rPr>
          <w:sz w:val="28"/>
          <w:szCs w:val="28"/>
        </w:rPr>
        <w:t>When was the lowest average temperature in Detroit?</w:t>
      </w:r>
    </w:p>
    <w:p w:rsidR="003E0360" w:rsidRPr="003E0360" w:rsidRDefault="003E0360" w:rsidP="003E03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360">
        <w:rPr>
          <w:sz w:val="28"/>
          <w:szCs w:val="28"/>
        </w:rPr>
        <w:t xml:space="preserve">What stands </w:t>
      </w:r>
      <w:proofErr w:type="gramStart"/>
      <w:r w:rsidRPr="003E0360">
        <w:rPr>
          <w:sz w:val="28"/>
          <w:szCs w:val="28"/>
        </w:rPr>
        <w:t>out,</w:t>
      </w:r>
      <w:proofErr w:type="gramEnd"/>
      <w:r w:rsidRPr="003E0360">
        <w:rPr>
          <w:sz w:val="28"/>
          <w:szCs w:val="28"/>
        </w:rPr>
        <w:t xml:space="preserve"> is interesting or confusing about these temperature readings?</w:t>
      </w:r>
    </w:p>
    <w:p w:rsidR="003E0360" w:rsidRPr="003E0360" w:rsidRDefault="003E0360" w:rsidP="003E03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360">
        <w:rPr>
          <w:sz w:val="28"/>
          <w:szCs w:val="28"/>
        </w:rPr>
        <w:t>Why did that item catch your attention?</w:t>
      </w:r>
    </w:p>
    <w:p w:rsidR="009F3615" w:rsidRDefault="009F3615" w:rsidP="00A869DF">
      <w:r>
        <w:tab/>
      </w:r>
      <w:r>
        <w:tab/>
      </w:r>
      <w:r>
        <w:tab/>
      </w:r>
      <w:r>
        <w:tab/>
      </w:r>
    </w:p>
    <w:sectPr w:rsidR="009F3615" w:rsidSect="003E0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2E2D"/>
    <w:multiLevelType w:val="hybridMultilevel"/>
    <w:tmpl w:val="6BC8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224B"/>
    <w:multiLevelType w:val="hybridMultilevel"/>
    <w:tmpl w:val="C1D229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69DF"/>
    <w:rsid w:val="000D0104"/>
    <w:rsid w:val="003050A3"/>
    <w:rsid w:val="003E0360"/>
    <w:rsid w:val="00753497"/>
    <w:rsid w:val="008329FC"/>
    <w:rsid w:val="009F3615"/>
    <w:rsid w:val="00A869DF"/>
    <w:rsid w:val="00D44996"/>
    <w:rsid w:val="00DB0C85"/>
    <w:rsid w:val="00E9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hdunlop</cp:lastModifiedBy>
  <cp:revision>2</cp:revision>
  <cp:lastPrinted>2017-03-21T11:07:00Z</cp:lastPrinted>
  <dcterms:created xsi:type="dcterms:W3CDTF">2017-03-21T11:07:00Z</dcterms:created>
  <dcterms:modified xsi:type="dcterms:W3CDTF">2017-03-21T11:07:00Z</dcterms:modified>
</cp:coreProperties>
</file>